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75063" w:rsidR="003E55F2" w:rsidP="003E55F2" w:rsidRDefault="003E55F2" w14:paraId="410AD27E" w14:textId="01346071">
      <w:pPr>
        <w:spacing w:after="120" w:line="240" w:lineRule="auto"/>
        <w:jc w:val="center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IMPLEMENTING PARTNER REFERENCES CHECKLIST</w:t>
      </w:r>
    </w:p>
    <w:p w:rsidRPr="00675063" w:rsidR="003E55F2" w:rsidP="003E55F2" w:rsidRDefault="003E55F2" w14:paraId="573A0A7B" w14:textId="77777777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 xml:space="preserve">The below information is requested to be include in the response to the CEI issued by IOM: </w:t>
      </w:r>
    </w:p>
    <w:p w:rsidRPr="00675063" w:rsidR="003E55F2" w:rsidP="71D222B2" w:rsidRDefault="003E55F2" w14:paraId="68B1014C" w14:textId="77777777" w14:noSpellErr="1">
      <w:pPr>
        <w:spacing w:after="120" w:line="240" w:lineRule="auto"/>
      </w:pPr>
    </w:p>
    <w:p w:rsidR="003E55F2" w:rsidP="003E55F2" w:rsidRDefault="003E55F2" w14:paraId="698BC109" w14:textId="77777777">
      <w:pPr>
        <w:spacing w:after="120" w:line="240" w:lineRule="auto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TABLE 1 – MAIN IMPLEMENTING PARTNER EXPERIENCE IN LAST THREE YEARS (free format)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55F2" w:rsidTr="4DB76E71" w14:paraId="5DB08D8C" w14:textId="77777777">
        <w:tc>
          <w:tcPr>
            <w:tcW w:w="4675" w:type="dxa"/>
            <w:tcMar/>
          </w:tcPr>
          <w:p w:rsidR="003E55F2" w:rsidP="003E55F2" w:rsidRDefault="003E55F2" w14:paraId="02936352" w14:textId="2E83E24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75063">
              <w:rPr>
                <w:rFonts w:cstheme="minorHAnsi"/>
              </w:rPr>
              <w:t>Starting Month/ Year</w:t>
            </w:r>
          </w:p>
        </w:tc>
        <w:tc>
          <w:tcPr>
            <w:tcW w:w="4675" w:type="dxa"/>
            <w:tcMar/>
          </w:tcPr>
          <w:p w:rsidR="003E55F2" w:rsidP="003E55F2" w:rsidRDefault="003E55F2" w14:paraId="6B5602A6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4DB76E71" w14:paraId="06A10364" w14:textId="77777777">
        <w:tc>
          <w:tcPr>
            <w:tcW w:w="4675" w:type="dxa"/>
            <w:tcMar/>
          </w:tcPr>
          <w:p w:rsidR="003E55F2" w:rsidP="003E55F2" w:rsidRDefault="003E55F2" w14:paraId="59330C59" w14:textId="52A3A6F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75063">
              <w:rPr>
                <w:rFonts w:cstheme="minorHAnsi"/>
              </w:rPr>
              <w:t>Ending Month / Year</w:t>
            </w:r>
          </w:p>
        </w:tc>
        <w:tc>
          <w:tcPr>
            <w:tcW w:w="4675" w:type="dxa"/>
            <w:tcMar/>
          </w:tcPr>
          <w:p w:rsidR="003E55F2" w:rsidP="003E55F2" w:rsidRDefault="003E55F2" w14:paraId="166DA008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4DB76E71" w14:paraId="47AC9FCC" w14:textId="77777777">
        <w:tc>
          <w:tcPr>
            <w:tcW w:w="4675" w:type="dxa"/>
            <w:tcMar/>
          </w:tcPr>
          <w:p w:rsidRPr="00675063" w:rsidR="003E55F2" w:rsidP="003E55F2" w:rsidRDefault="003E55F2" w14:paraId="49A66460" w14:textId="20EB9540">
            <w:pPr>
              <w:spacing w:after="0" w:line="240" w:lineRule="auto"/>
              <w:rPr>
                <w:rFonts w:cstheme="minorHAnsi"/>
              </w:rPr>
            </w:pPr>
            <w:r w:rsidRPr="00675063">
              <w:rPr>
                <w:rFonts w:cstheme="minorHAnsi"/>
              </w:rPr>
              <w:t>Donor / Lead partner</w:t>
            </w:r>
          </w:p>
        </w:tc>
        <w:tc>
          <w:tcPr>
            <w:tcW w:w="4675" w:type="dxa"/>
            <w:tcMar/>
          </w:tcPr>
          <w:p w:rsidR="003E55F2" w:rsidP="003E55F2" w:rsidRDefault="003E55F2" w14:paraId="0F659909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4DB76E71" w14:paraId="2E352591" w14:textId="77777777">
        <w:tc>
          <w:tcPr>
            <w:tcW w:w="4675" w:type="dxa"/>
            <w:tcMar/>
          </w:tcPr>
          <w:p w:rsidRPr="00675063" w:rsidR="003E55F2" w:rsidP="003E55F2" w:rsidRDefault="003E55F2" w14:paraId="7F3B5909" w14:textId="3AF73992">
            <w:pPr>
              <w:spacing w:after="0" w:line="240" w:lineRule="auto"/>
              <w:rPr>
                <w:rFonts w:cstheme="minorHAnsi"/>
              </w:rPr>
            </w:pPr>
            <w:r w:rsidRPr="00675063">
              <w:rPr>
                <w:rFonts w:cstheme="minorHAnsi"/>
              </w:rPr>
              <w:t>Description of projects</w:t>
            </w:r>
          </w:p>
        </w:tc>
        <w:tc>
          <w:tcPr>
            <w:tcW w:w="4675" w:type="dxa"/>
            <w:tcMar/>
          </w:tcPr>
          <w:p w:rsidR="003E55F2" w:rsidP="003E55F2" w:rsidRDefault="003E55F2" w14:paraId="22D3B0DF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4DB76E71" w14:paraId="6C1E5611" w14:textId="77777777">
        <w:tc>
          <w:tcPr>
            <w:tcW w:w="4675" w:type="dxa"/>
            <w:tcMar/>
          </w:tcPr>
          <w:p w:rsidRPr="00675063" w:rsidR="003E55F2" w:rsidP="003E55F2" w:rsidRDefault="003E55F2" w14:paraId="5360B38D" w14:textId="28B3C2C3">
            <w:pPr>
              <w:spacing w:after="0" w:line="240" w:lineRule="auto"/>
              <w:rPr>
                <w:rFonts w:cstheme="minorHAnsi"/>
              </w:rPr>
            </w:pPr>
            <w:r w:rsidRPr="00675063">
              <w:rPr>
                <w:rFonts w:cstheme="minorHAnsi"/>
              </w:rPr>
              <w:t>Contract Amount</w:t>
            </w:r>
          </w:p>
        </w:tc>
        <w:tc>
          <w:tcPr>
            <w:tcW w:w="4675" w:type="dxa"/>
            <w:tcMar/>
          </w:tcPr>
          <w:p w:rsidR="003E55F2" w:rsidP="71D222B2" w:rsidRDefault="003E55F2" w14:paraId="3FD511F2" w14:textId="70658BEF" w14:noSpellErr="1">
            <w:pPr>
              <w:spacing w:after="0" w:line="240" w:lineRule="auto"/>
              <w:rPr>
                <w:b w:val="1"/>
                <w:bCs w:val="1"/>
              </w:rPr>
            </w:pPr>
          </w:p>
        </w:tc>
      </w:tr>
      <w:tr w:rsidR="003E55F2" w:rsidTr="4DB76E71" w14:paraId="10FBDCFD" w14:textId="77777777">
        <w:tc>
          <w:tcPr>
            <w:tcW w:w="4675" w:type="dxa"/>
            <w:tcMar/>
          </w:tcPr>
          <w:p w:rsidRPr="00675063" w:rsidR="003E55F2" w:rsidP="003E55F2" w:rsidRDefault="003E55F2" w14:paraId="17375121" w14:textId="08DDAD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Related Cluster (s)</w:t>
            </w:r>
          </w:p>
        </w:tc>
        <w:tc>
          <w:tcPr>
            <w:tcW w:w="4675" w:type="dxa"/>
            <w:tcMar/>
          </w:tcPr>
          <w:p w:rsidR="003E55F2" w:rsidP="003E55F2" w:rsidRDefault="003E55F2" w14:paraId="40301E01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:rsidRPr="00675063" w:rsidR="003E55F2" w:rsidP="003E55F2" w:rsidRDefault="003E55F2" w14:paraId="64701D05" w14:textId="1CE77A40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Remarks (Provide documentary evidence)</w:t>
      </w:r>
    </w:p>
    <w:p w:rsidRPr="00675063" w:rsidR="003E55F2" w:rsidP="003E55F2" w:rsidRDefault="003E55F2" w14:paraId="3C16353D" w14:textId="77777777">
      <w:pPr>
        <w:spacing w:after="120" w:line="240" w:lineRule="auto"/>
        <w:rPr>
          <w:rFonts w:cstheme="minorHAnsi"/>
        </w:rPr>
      </w:pPr>
    </w:p>
    <w:p w:rsidR="003E55F2" w:rsidP="003E55F2" w:rsidRDefault="003E55F2" w14:paraId="3B0538A2" w14:textId="77777777">
      <w:pPr>
        <w:spacing w:after="120" w:line="240" w:lineRule="auto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TABLE 2 – SIMILAR EXPERIENCE IN LAST THREE YEARS (free format)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55F2" w:rsidTr="0008610D" w14:paraId="5B8989D5" w14:textId="77777777">
        <w:tc>
          <w:tcPr>
            <w:tcW w:w="4675" w:type="dxa"/>
          </w:tcPr>
          <w:p w:rsidR="003E55F2" w:rsidP="0008610D" w:rsidRDefault="003E55F2" w14:paraId="7202317D" w14:textId="542978C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75063">
              <w:rPr>
                <w:rFonts w:cstheme="minorHAnsi"/>
              </w:rPr>
              <w:t>Year</w:t>
            </w:r>
          </w:p>
        </w:tc>
        <w:tc>
          <w:tcPr>
            <w:tcW w:w="4675" w:type="dxa"/>
          </w:tcPr>
          <w:p w:rsidR="003E55F2" w:rsidP="0008610D" w:rsidRDefault="003E55F2" w14:paraId="5931835E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0008610D" w14:paraId="5C744CD2" w14:textId="77777777">
        <w:tc>
          <w:tcPr>
            <w:tcW w:w="4675" w:type="dxa"/>
          </w:tcPr>
          <w:p w:rsidRPr="00675063" w:rsidR="003E55F2" w:rsidP="0008610D" w:rsidRDefault="003E55F2" w14:paraId="42EB4645" w14:textId="77777777">
            <w:pPr>
              <w:spacing w:after="0" w:line="240" w:lineRule="auto"/>
              <w:rPr>
                <w:rFonts w:cstheme="minorHAnsi"/>
              </w:rPr>
            </w:pPr>
            <w:r w:rsidRPr="00675063">
              <w:rPr>
                <w:rFonts w:cstheme="minorHAnsi"/>
              </w:rPr>
              <w:t>Donor / Lead partner</w:t>
            </w:r>
          </w:p>
        </w:tc>
        <w:tc>
          <w:tcPr>
            <w:tcW w:w="4675" w:type="dxa"/>
          </w:tcPr>
          <w:p w:rsidR="003E55F2" w:rsidP="0008610D" w:rsidRDefault="003E55F2" w14:paraId="56F3A7AC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0008610D" w14:paraId="3AAAD05A" w14:textId="77777777">
        <w:tc>
          <w:tcPr>
            <w:tcW w:w="4675" w:type="dxa"/>
          </w:tcPr>
          <w:p w:rsidRPr="00675063" w:rsidR="003E55F2" w:rsidP="0008610D" w:rsidRDefault="003E55F2" w14:paraId="74B3FE3C" w14:textId="77777777">
            <w:pPr>
              <w:spacing w:after="0" w:line="240" w:lineRule="auto"/>
              <w:rPr>
                <w:rFonts w:cstheme="minorHAnsi"/>
              </w:rPr>
            </w:pPr>
            <w:r w:rsidRPr="00675063">
              <w:rPr>
                <w:rFonts w:cstheme="minorHAnsi"/>
              </w:rPr>
              <w:t>Description of projects</w:t>
            </w:r>
          </w:p>
        </w:tc>
        <w:tc>
          <w:tcPr>
            <w:tcW w:w="4675" w:type="dxa"/>
          </w:tcPr>
          <w:p w:rsidR="003E55F2" w:rsidP="0008610D" w:rsidRDefault="003E55F2" w14:paraId="382D3DDB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0008610D" w14:paraId="176C26A5" w14:textId="77777777">
        <w:tc>
          <w:tcPr>
            <w:tcW w:w="4675" w:type="dxa"/>
          </w:tcPr>
          <w:p w:rsidRPr="00675063" w:rsidR="003E55F2" w:rsidP="0008610D" w:rsidRDefault="003E55F2" w14:paraId="4607E5B6" w14:textId="77777777">
            <w:pPr>
              <w:spacing w:after="0" w:line="240" w:lineRule="auto"/>
              <w:rPr>
                <w:rFonts w:cstheme="minorHAnsi"/>
              </w:rPr>
            </w:pPr>
            <w:r w:rsidRPr="00675063">
              <w:rPr>
                <w:rFonts w:cstheme="minorHAnsi"/>
              </w:rPr>
              <w:t>Contract Amount</w:t>
            </w:r>
          </w:p>
        </w:tc>
        <w:tc>
          <w:tcPr>
            <w:tcW w:w="4675" w:type="dxa"/>
          </w:tcPr>
          <w:p w:rsidR="003E55F2" w:rsidP="0008610D" w:rsidRDefault="003E55F2" w14:paraId="380448DD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0008610D" w14:paraId="5DB21DDD" w14:textId="77777777">
        <w:tc>
          <w:tcPr>
            <w:tcW w:w="4675" w:type="dxa"/>
          </w:tcPr>
          <w:p w:rsidRPr="00675063" w:rsidR="003E55F2" w:rsidP="0008610D" w:rsidRDefault="003E55F2" w14:paraId="2B13520C" w14:textId="7777777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Related Cluster (s)</w:t>
            </w:r>
          </w:p>
        </w:tc>
        <w:tc>
          <w:tcPr>
            <w:tcW w:w="4675" w:type="dxa"/>
          </w:tcPr>
          <w:p w:rsidR="003E55F2" w:rsidP="0008610D" w:rsidRDefault="003E55F2" w14:paraId="1F3F627D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:rsidRPr="00675063" w:rsidR="003E55F2" w:rsidP="003E55F2" w:rsidRDefault="003E55F2" w14:paraId="2389F0E8" w14:textId="36D810F6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Remarks (Provide documentary evidence (*))</w:t>
      </w:r>
    </w:p>
    <w:p w:rsidRPr="00675063" w:rsidR="003E55F2" w:rsidP="003E55F2" w:rsidRDefault="003E55F2" w14:paraId="7DEBABE0" w14:textId="77777777">
      <w:pPr>
        <w:spacing w:after="120" w:line="240" w:lineRule="auto"/>
        <w:rPr>
          <w:rFonts w:cstheme="minorHAnsi"/>
        </w:rPr>
      </w:pPr>
    </w:p>
    <w:p w:rsidR="003E55F2" w:rsidP="003E55F2" w:rsidRDefault="003E55F2" w14:paraId="552DA809" w14:textId="77777777">
      <w:pPr>
        <w:spacing w:after="120" w:line="240" w:lineRule="auto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TABLE 3 – LIST OF KEY STAFF MEMBERS (free format)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55F2" w:rsidTr="0008610D" w14:paraId="3509C2AA" w14:textId="77777777">
        <w:tc>
          <w:tcPr>
            <w:tcW w:w="4675" w:type="dxa"/>
          </w:tcPr>
          <w:p w:rsidR="003E55F2" w:rsidP="0008610D" w:rsidRDefault="003E55F2" w14:paraId="4C083A94" w14:textId="438184B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4675" w:type="dxa"/>
          </w:tcPr>
          <w:p w:rsidR="003E55F2" w:rsidP="0008610D" w:rsidRDefault="003E55F2" w14:paraId="72BC18A1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0008610D" w14:paraId="1B2E0D56" w14:textId="77777777">
        <w:tc>
          <w:tcPr>
            <w:tcW w:w="4675" w:type="dxa"/>
          </w:tcPr>
          <w:p w:rsidR="003E55F2" w:rsidP="0008610D" w:rsidRDefault="003E55F2" w14:paraId="527DB612" w14:textId="5A3C3FA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75063">
              <w:rPr>
                <w:rFonts w:cstheme="minorHAnsi"/>
              </w:rPr>
              <w:t>Designation Qualification</w:t>
            </w:r>
          </w:p>
        </w:tc>
        <w:tc>
          <w:tcPr>
            <w:tcW w:w="4675" w:type="dxa"/>
          </w:tcPr>
          <w:p w:rsidR="003E55F2" w:rsidP="0008610D" w:rsidRDefault="003E55F2" w14:paraId="3BBEA0DD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3E55F2" w:rsidTr="0008610D" w14:paraId="685F9706" w14:textId="77777777">
        <w:tc>
          <w:tcPr>
            <w:tcW w:w="4675" w:type="dxa"/>
          </w:tcPr>
          <w:p w:rsidRPr="00675063" w:rsidR="003E55F2" w:rsidP="0008610D" w:rsidRDefault="003E55F2" w14:paraId="50C267EB" w14:textId="3CA3028D">
            <w:pPr>
              <w:spacing w:after="0" w:line="240" w:lineRule="auto"/>
              <w:rPr>
                <w:rFonts w:cstheme="minorHAnsi"/>
              </w:rPr>
            </w:pPr>
            <w:r w:rsidRPr="00675063">
              <w:rPr>
                <w:rFonts w:cstheme="minorHAnsi"/>
              </w:rPr>
              <w:t>No. of Years of Experience</w:t>
            </w:r>
          </w:p>
        </w:tc>
        <w:tc>
          <w:tcPr>
            <w:tcW w:w="4675" w:type="dxa"/>
          </w:tcPr>
          <w:p w:rsidR="003E55F2" w:rsidP="0008610D" w:rsidRDefault="003E55F2" w14:paraId="4D198DBE" w14:textId="77777777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:rsidRPr="00675063" w:rsidR="003E55F2" w:rsidP="003E55F2" w:rsidRDefault="003E55F2" w14:paraId="58D96BBD" w14:textId="63DF718D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Provide an organizational chart and detailed CVs for key management and personnel in the Organizatio</w:t>
      </w:r>
      <w:r>
        <w:rPr>
          <w:rFonts w:cstheme="minorHAnsi"/>
        </w:rPr>
        <w:t>n. Arrange in tabular for the information required (as per the table above) for each staff member.</w:t>
      </w:r>
    </w:p>
    <w:p w:rsidRPr="00675063" w:rsidR="003E55F2" w:rsidP="003E55F2" w:rsidRDefault="003E55F2" w14:paraId="280709ED" w14:textId="77777777">
      <w:pPr>
        <w:spacing w:after="120" w:line="240" w:lineRule="auto"/>
        <w:rPr>
          <w:rFonts w:cstheme="minorHAnsi"/>
        </w:rPr>
      </w:pPr>
    </w:p>
    <w:p w:rsidRPr="00675063" w:rsidR="003E55F2" w:rsidP="003E55F2" w:rsidRDefault="003E55F2" w14:paraId="3114A1E4" w14:textId="77777777">
      <w:pPr>
        <w:spacing w:after="120" w:line="240" w:lineRule="auto"/>
        <w:rPr>
          <w:rFonts w:cstheme="minorHAnsi"/>
          <w:b/>
          <w:bCs/>
        </w:rPr>
      </w:pPr>
      <w:r w:rsidRPr="00675063">
        <w:rPr>
          <w:rFonts w:cstheme="minorHAnsi"/>
          <w:b/>
          <w:bCs/>
        </w:rPr>
        <w:t>TABLE 4 – ANY OTHER INFORMATION (free format)</w:t>
      </w:r>
    </w:p>
    <w:p w:rsidRPr="00675063" w:rsidR="003E55F2" w:rsidP="003E55F2" w:rsidRDefault="003E55F2" w14:paraId="7F9364AB" w14:textId="77777777">
      <w:pPr>
        <w:spacing w:after="120" w:line="240" w:lineRule="auto"/>
        <w:rPr>
          <w:rFonts w:cstheme="minorHAnsi"/>
        </w:rPr>
      </w:pPr>
    </w:p>
    <w:p w:rsidRPr="00675063" w:rsidR="003E55F2" w:rsidP="003E55F2" w:rsidRDefault="003E55F2" w14:paraId="5489E0D7" w14:textId="77777777">
      <w:pPr>
        <w:spacing w:after="120" w:line="240" w:lineRule="auto"/>
        <w:rPr>
          <w:rFonts w:cstheme="minorHAnsi"/>
        </w:rPr>
      </w:pPr>
      <w:r w:rsidRPr="00675063">
        <w:rPr>
          <w:rFonts w:cstheme="minorHAnsi"/>
        </w:rPr>
        <w:t>In addition to the required information, Implementing Partners may provide any other related documents</w:t>
      </w:r>
    </w:p>
    <w:p w:rsidR="00A0118B" w:rsidRDefault="00A0118B" w14:paraId="67FA4B65" w14:textId="77777777"/>
    <w:sectPr w:rsidR="00A0118B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55F2" w:rsidP="003E55F2" w:rsidRDefault="003E55F2" w14:paraId="29D6EE04" w14:textId="77777777">
      <w:pPr>
        <w:spacing w:after="0" w:line="240" w:lineRule="auto"/>
      </w:pPr>
      <w:r>
        <w:separator/>
      </w:r>
    </w:p>
  </w:endnote>
  <w:endnote w:type="continuationSeparator" w:id="0">
    <w:p w:rsidR="003E55F2" w:rsidP="003E55F2" w:rsidRDefault="003E55F2" w14:paraId="7C51A60B" w14:textId="77777777">
      <w:pPr>
        <w:spacing w:after="0" w:line="240" w:lineRule="auto"/>
      </w:pPr>
      <w:r>
        <w:continuationSeparator/>
      </w:r>
    </w:p>
  </w:endnote>
  <w:endnote w:type="continuationNotice" w:id="1">
    <w:p w:rsidR="00415739" w:rsidRDefault="00415739" w14:paraId="626C50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DC7F55" w:rsidTr="78DC7F55" w14:paraId="78BDC382" w14:textId="77777777">
      <w:trPr>
        <w:trHeight w:val="300"/>
      </w:trPr>
      <w:tc>
        <w:tcPr>
          <w:tcW w:w="3120" w:type="dxa"/>
        </w:tcPr>
        <w:p w:rsidR="78DC7F55" w:rsidP="78DC7F55" w:rsidRDefault="78DC7F55" w14:paraId="3DA4A802" w14:textId="7D729D70">
          <w:pPr>
            <w:pStyle w:val="Header"/>
            <w:ind w:left="-115"/>
          </w:pPr>
        </w:p>
      </w:tc>
      <w:tc>
        <w:tcPr>
          <w:tcW w:w="3120" w:type="dxa"/>
        </w:tcPr>
        <w:p w:rsidR="78DC7F55" w:rsidP="78DC7F55" w:rsidRDefault="78DC7F55" w14:paraId="0AB0CE27" w14:textId="175713F3">
          <w:pPr>
            <w:pStyle w:val="Header"/>
            <w:jc w:val="center"/>
          </w:pPr>
        </w:p>
      </w:tc>
      <w:tc>
        <w:tcPr>
          <w:tcW w:w="3120" w:type="dxa"/>
        </w:tcPr>
        <w:p w:rsidR="78DC7F55" w:rsidP="78DC7F55" w:rsidRDefault="78DC7F55" w14:paraId="214054EF" w14:textId="7149CE22">
          <w:pPr>
            <w:pStyle w:val="Header"/>
            <w:ind w:right="-115"/>
            <w:jc w:val="right"/>
          </w:pPr>
        </w:p>
      </w:tc>
    </w:tr>
  </w:tbl>
  <w:p w:rsidR="78DC7F55" w:rsidP="78DC7F55" w:rsidRDefault="78DC7F55" w14:paraId="3103C35F" w14:textId="5FF01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55F2" w:rsidP="003E55F2" w:rsidRDefault="003E55F2" w14:paraId="7D3506C6" w14:textId="77777777">
      <w:pPr>
        <w:spacing w:after="0" w:line="240" w:lineRule="auto"/>
      </w:pPr>
      <w:r>
        <w:separator/>
      </w:r>
    </w:p>
  </w:footnote>
  <w:footnote w:type="continuationSeparator" w:id="0">
    <w:p w:rsidR="003E55F2" w:rsidP="003E55F2" w:rsidRDefault="003E55F2" w14:paraId="3FDBC929" w14:textId="77777777">
      <w:pPr>
        <w:spacing w:after="0" w:line="240" w:lineRule="auto"/>
      </w:pPr>
      <w:r>
        <w:continuationSeparator/>
      </w:r>
    </w:p>
  </w:footnote>
  <w:footnote w:type="continuationNotice" w:id="1">
    <w:p w:rsidR="00415739" w:rsidRDefault="00415739" w14:paraId="4E37B3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E55F2" w:rsidRDefault="003E55F2" w14:paraId="6C40EE35" w14:textId="52085F9D">
    <w:pPr>
      <w:pStyle w:val="Header"/>
    </w:pPr>
    <w:r>
      <w:rPr>
        <w:rFonts w:cstheme="minorHAnsi"/>
        <w:b/>
        <w:bCs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4E6A18A" wp14:editId="0C51BB78">
          <wp:simplePos x="0" y="0"/>
          <wp:positionH relativeFrom="column">
            <wp:posOffset>6046470</wp:posOffset>
          </wp:positionH>
          <wp:positionV relativeFrom="paragraph">
            <wp:posOffset>-288290</wp:posOffset>
          </wp:positionV>
          <wp:extent cx="410210" cy="443230"/>
          <wp:effectExtent l="0" t="0" r="8890" b="0"/>
          <wp:wrapThrough wrapText="bothSides">
            <wp:wrapPolygon edited="0">
              <wp:start x="0" y="0"/>
              <wp:lineTo x="0" y="20424"/>
              <wp:lineTo x="21065" y="20424"/>
              <wp:lineTo x="21065" y="0"/>
              <wp:lineTo x="0" y="0"/>
            </wp:wrapPolygon>
          </wp:wrapThrough>
          <wp:docPr id="1186677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677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57CD7910" wp14:editId="294083AE">
          <wp:simplePos x="0" y="0"/>
          <wp:positionH relativeFrom="column">
            <wp:posOffset>-571111</wp:posOffset>
          </wp:positionH>
          <wp:positionV relativeFrom="paragraph">
            <wp:posOffset>-145749</wp:posOffset>
          </wp:positionV>
          <wp:extent cx="1130935" cy="297180"/>
          <wp:effectExtent l="0" t="0" r="0" b="7620"/>
          <wp:wrapThrough wrapText="bothSides">
            <wp:wrapPolygon edited="0">
              <wp:start x="0" y="0"/>
              <wp:lineTo x="0" y="20769"/>
              <wp:lineTo x="21103" y="20769"/>
              <wp:lineTo x="21103" y="0"/>
              <wp:lineTo x="0" y="0"/>
            </wp:wrapPolygon>
          </wp:wrapThrough>
          <wp:docPr id="103774248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742485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2"/>
    <w:rsid w:val="0008610D"/>
    <w:rsid w:val="003E55F2"/>
    <w:rsid w:val="00415739"/>
    <w:rsid w:val="00426AA2"/>
    <w:rsid w:val="0066384A"/>
    <w:rsid w:val="00664A0F"/>
    <w:rsid w:val="00863B68"/>
    <w:rsid w:val="00867229"/>
    <w:rsid w:val="00A0118B"/>
    <w:rsid w:val="00BD0CAC"/>
    <w:rsid w:val="00C670C2"/>
    <w:rsid w:val="00E172BB"/>
    <w:rsid w:val="4DB76E71"/>
    <w:rsid w:val="71D222B2"/>
    <w:rsid w:val="78D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93F29D"/>
  <w15:chartTrackingRefBased/>
  <w15:docId w15:val="{B9F5EE19-29AA-425E-B0A0-B7B50212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55F2"/>
    <w:pPr>
      <w:widowControl w:val="0"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5F2"/>
    <w:pPr>
      <w:keepNext/>
      <w:keepLines/>
      <w:widowControl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5F2"/>
    <w:pPr>
      <w:keepNext/>
      <w:keepLines/>
      <w:widowControl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5F2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5F2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5F2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5F2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5F2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5F2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5F2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E55F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E55F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E55F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E55F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E55F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E55F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E55F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E55F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E5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5F2"/>
    <w:pPr>
      <w:widowControl/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3E55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5F2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3E5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5F2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3E5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5F2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5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5F2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E5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5F2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3E55F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E55F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E55F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5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55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5F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55F2"/>
    <w:rPr>
      <w:kern w:val="0"/>
      <w14:ligatures w14:val="none"/>
    </w:rPr>
  </w:style>
  <w:style w:type="table" w:styleId="TableGrid">
    <w:name w:val="Table Grid"/>
    <w:basedOn w:val="TableNormal"/>
    <w:uiPriority w:val="39"/>
    <w:rsid w:val="003E55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8610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7DB5F08130B4A87775EE67C2AE2BD" ma:contentTypeVersion="18" ma:contentTypeDescription="Create a new document." ma:contentTypeScope="" ma:versionID="7cca2c32927e7526da14ce4e0a238c1f">
  <xsd:schema xmlns:xsd="http://www.w3.org/2001/XMLSchema" xmlns:xs="http://www.w3.org/2001/XMLSchema" xmlns:p="http://schemas.microsoft.com/office/2006/metadata/properties" xmlns:ns2="35755ebd-f885-4cb4-b725-cdfa91d90164" xmlns:ns3="a5a80461-8c6b-49c6-8a2c-f455b7667df6" targetNamespace="http://schemas.microsoft.com/office/2006/metadata/properties" ma:root="true" ma:fieldsID="d2d22b34afac53af5b1ed5ade2d3b01f" ns2:_="" ns3:_="">
    <xsd:import namespace="35755ebd-f885-4cb4-b725-cdfa91d90164"/>
    <xsd:import namespace="a5a80461-8c6b-49c6-8a2c-f455b7667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5ebd-f885-4cb4-b725-cdfa91d90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0461-8c6b-49c6-8a2c-f455b7667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5ab26-c815-4fd3-b1ca-12e8fa214afc}" ma:internalName="TaxCatchAll" ma:showField="CatchAllData" ma:web="a5a80461-8c6b-49c6-8a2c-f455b7667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80461-8c6b-49c6-8a2c-f455b7667df6" xsi:nil="true"/>
    <lcf76f155ced4ddcb4097134ff3c332f xmlns="35755ebd-f885-4cb4-b725-cdfa91d901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90F76-260D-4672-9D07-F412F63DF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5ebd-f885-4cb4-b725-cdfa91d90164"/>
    <ds:schemaRef ds:uri="a5a80461-8c6b-49c6-8a2c-f455b7667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5C8A-FE48-44CF-845F-CFC4F418A3D1}">
  <ds:schemaRefs>
    <ds:schemaRef ds:uri="http://schemas.microsoft.com/office/2006/metadata/properties"/>
    <ds:schemaRef ds:uri="http://schemas.microsoft.com/office/infopath/2007/PartnerControls"/>
    <ds:schemaRef ds:uri="a5a80461-8c6b-49c6-8a2c-f455b7667df6"/>
    <ds:schemaRef ds:uri="35755ebd-f885-4cb4-b725-cdfa91d90164"/>
  </ds:schemaRefs>
</ds:datastoreItem>
</file>

<file path=customXml/itemProps3.xml><?xml version="1.0" encoding="utf-8"?>
<ds:datastoreItem xmlns:ds="http://schemas.openxmlformats.org/officeDocument/2006/customXml" ds:itemID="{A26ABAD3-D9BD-496C-A254-7D4C3B4FBC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ISSA Kamil</dc:creator>
  <keywords/>
  <dc:description/>
  <lastModifiedBy>ABUKHADRA Sammar Walid</lastModifiedBy>
  <revision>6</revision>
  <dcterms:created xsi:type="dcterms:W3CDTF">2024-10-04T17:01:00.0000000Z</dcterms:created>
  <dcterms:modified xsi:type="dcterms:W3CDTF">2024-11-03T11:13:01.0797004Z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2024-10-04T07:07:37Z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c8796b3a-50c5-457f-8813-4ff98a67a948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0x010100A847DB5F08130B4A87775EE67C2AE2BD</vt:lpwstr>
  </property>
  <property fmtid="{D5CDD505-2E9C-101B-9397-08002B2CF9AE}" pid="10" name="MediaServiceImageTags">
    <vt:lpwstr/>
  </property>
</Properties>
</file>